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4E1377" w14:textId="77777777" w:rsidR="003E2362" w:rsidRPr="00E24D08" w:rsidRDefault="003E2362" w:rsidP="003E2362">
      <w:pPr>
        <w:tabs>
          <w:tab w:val="left" w:pos="0"/>
          <w:tab w:val="left" w:pos="426"/>
        </w:tabs>
        <w:jc w:val="center"/>
        <w:rPr>
          <w:b/>
          <w:szCs w:val="24"/>
        </w:rPr>
      </w:pPr>
      <w:r w:rsidRPr="00E24D08">
        <w:rPr>
          <w:b/>
          <w:szCs w:val="24"/>
        </w:rPr>
        <w:t>AIŠKINAMASIS RAŠTAS</w:t>
      </w:r>
    </w:p>
    <w:p w14:paraId="024DA728" w14:textId="77777777" w:rsidR="003E2362" w:rsidRPr="00E24D08" w:rsidRDefault="003E2362" w:rsidP="00F07CB8">
      <w:pPr>
        <w:tabs>
          <w:tab w:val="left" w:pos="0"/>
        </w:tabs>
        <w:jc w:val="center"/>
        <w:rPr>
          <w:b/>
          <w:bCs/>
          <w:szCs w:val="24"/>
        </w:rPr>
      </w:pPr>
      <w:r w:rsidRPr="00E24D08">
        <w:rPr>
          <w:b/>
          <w:bCs/>
          <w:szCs w:val="24"/>
        </w:rPr>
        <w:t>PRIE SKUODO RAJONO SAVIVALDYBĖS TARYBOS SPRENDIMO PROJEKTO</w:t>
      </w:r>
    </w:p>
    <w:p w14:paraId="781264B9" w14:textId="77777777" w:rsidR="0040497A" w:rsidRDefault="0040497A" w:rsidP="0040497A">
      <w:pPr>
        <w:jc w:val="center"/>
        <w:rPr>
          <w:b/>
        </w:rPr>
      </w:pPr>
      <w:r>
        <w:rPr>
          <w:b/>
        </w:rPr>
        <w:t xml:space="preserve">DĖL SKUODO RAJONO SAVIVALDYBĖS </w:t>
      </w:r>
      <w:r w:rsidR="00061055">
        <w:rPr>
          <w:b/>
        </w:rPr>
        <w:t xml:space="preserve">TARYBOS </w:t>
      </w:r>
      <w:r>
        <w:rPr>
          <w:b/>
        </w:rPr>
        <w:t>2023 M. GEGUŽĖS 25 D. SPRENDIMO N</w:t>
      </w:r>
      <w:r w:rsidR="00061055">
        <w:rPr>
          <w:b/>
        </w:rPr>
        <w:t>R</w:t>
      </w:r>
      <w:r>
        <w:rPr>
          <w:b/>
        </w:rPr>
        <w:t xml:space="preserve">. T9-111 „DĖL SKUODO RAJONO SAVIVALDYBĖS BENDRUOMENĖS SVEIKATOS TARYBOS SUDARYMO“ PAKEITIMO </w:t>
      </w:r>
    </w:p>
    <w:p w14:paraId="74AEFA14" w14:textId="77777777" w:rsidR="0040497A" w:rsidRDefault="0040497A" w:rsidP="00F07CB8">
      <w:pPr>
        <w:jc w:val="center"/>
        <w:rPr>
          <w:b/>
        </w:rPr>
      </w:pPr>
    </w:p>
    <w:p w14:paraId="77BCBF2F" w14:textId="22C5D137" w:rsidR="003E2362" w:rsidRPr="00E24D08" w:rsidRDefault="003E2362" w:rsidP="00F07CB8">
      <w:pPr>
        <w:jc w:val="center"/>
        <w:rPr>
          <w:bCs/>
          <w:szCs w:val="24"/>
          <w:lang w:eastAsia="ja-JP"/>
        </w:rPr>
      </w:pPr>
      <w:r w:rsidRPr="00E24D08">
        <w:rPr>
          <w:bCs/>
          <w:szCs w:val="24"/>
          <w:lang w:eastAsia="ja-JP"/>
        </w:rPr>
        <w:t>20</w:t>
      </w:r>
      <w:r w:rsidR="00B8761C" w:rsidRPr="00E24D08">
        <w:rPr>
          <w:bCs/>
          <w:szCs w:val="24"/>
          <w:lang w:eastAsia="ja-JP"/>
        </w:rPr>
        <w:t>24</w:t>
      </w:r>
      <w:r w:rsidRPr="00E24D08">
        <w:rPr>
          <w:bCs/>
          <w:szCs w:val="24"/>
          <w:lang w:eastAsia="ja-JP"/>
        </w:rPr>
        <w:t xml:space="preserve"> m</w:t>
      </w:r>
      <w:r w:rsidR="00791824">
        <w:rPr>
          <w:bCs/>
          <w:szCs w:val="24"/>
          <w:lang w:eastAsia="ja-JP"/>
        </w:rPr>
        <w:t>. gegužės</w:t>
      </w:r>
      <w:r w:rsidR="003E7488">
        <w:rPr>
          <w:bCs/>
          <w:szCs w:val="24"/>
          <w:lang w:eastAsia="ja-JP"/>
        </w:rPr>
        <w:t xml:space="preserve"> 20 </w:t>
      </w:r>
      <w:r w:rsidRPr="00E24D08">
        <w:rPr>
          <w:bCs/>
          <w:szCs w:val="24"/>
          <w:lang w:eastAsia="ja-JP"/>
        </w:rPr>
        <w:t>d.</w:t>
      </w:r>
      <w:r w:rsidR="00791824">
        <w:rPr>
          <w:bCs/>
          <w:szCs w:val="24"/>
          <w:lang w:eastAsia="ja-JP"/>
        </w:rPr>
        <w:t xml:space="preserve"> Nr. T10-</w:t>
      </w:r>
      <w:r w:rsidR="003E7488">
        <w:rPr>
          <w:bCs/>
          <w:szCs w:val="24"/>
          <w:lang w:eastAsia="ja-JP"/>
        </w:rPr>
        <w:t>117</w:t>
      </w:r>
    </w:p>
    <w:p w14:paraId="1EFF59E6" w14:textId="77777777" w:rsidR="003E2362" w:rsidRPr="00E24D08" w:rsidRDefault="003E2362" w:rsidP="003E2362">
      <w:pPr>
        <w:jc w:val="center"/>
        <w:rPr>
          <w:bCs/>
          <w:szCs w:val="24"/>
          <w:lang w:eastAsia="ja-JP"/>
        </w:rPr>
      </w:pPr>
      <w:r w:rsidRPr="00E24D08">
        <w:rPr>
          <w:bCs/>
          <w:szCs w:val="24"/>
          <w:lang w:eastAsia="ja-JP"/>
        </w:rPr>
        <w:t>Skuodas</w:t>
      </w:r>
    </w:p>
    <w:p w14:paraId="45288EB7" w14:textId="77777777" w:rsidR="003E2362" w:rsidRDefault="003E2362" w:rsidP="003E2362">
      <w:pPr>
        <w:rPr>
          <w:bCs/>
          <w:szCs w:val="24"/>
          <w:lang w:eastAsia="ja-JP"/>
        </w:rPr>
      </w:pPr>
    </w:p>
    <w:p w14:paraId="3FF7EB3B" w14:textId="77777777" w:rsidR="00772E56" w:rsidRPr="00E24D08" w:rsidRDefault="00772E56" w:rsidP="003E2362">
      <w:pPr>
        <w:rPr>
          <w:bCs/>
          <w:szCs w:val="24"/>
          <w:lang w:eastAsia="ja-JP"/>
        </w:rPr>
      </w:pPr>
    </w:p>
    <w:p w14:paraId="25080DBA" w14:textId="77777777" w:rsidR="003E2362" w:rsidRPr="0063782B" w:rsidRDefault="003E2362" w:rsidP="005040CD">
      <w:pPr>
        <w:ind w:firstLine="1247"/>
        <w:jc w:val="both"/>
        <w:rPr>
          <w:b/>
          <w:szCs w:val="24"/>
        </w:rPr>
      </w:pPr>
      <w:r w:rsidRPr="0063782B">
        <w:rPr>
          <w:b/>
          <w:szCs w:val="24"/>
        </w:rPr>
        <w:t xml:space="preserve">1. Parengto sprendimo projekto tikslas ir uždaviniai. </w:t>
      </w:r>
    </w:p>
    <w:p w14:paraId="41036380" w14:textId="77777777" w:rsidR="00446391" w:rsidRDefault="00F07CB8" w:rsidP="005040CD">
      <w:pPr>
        <w:ind w:firstLine="1247"/>
        <w:jc w:val="both"/>
        <w:rPr>
          <w:b/>
          <w:szCs w:val="24"/>
        </w:rPr>
      </w:pPr>
      <w:r w:rsidRPr="0063782B">
        <w:rPr>
          <w:szCs w:val="24"/>
        </w:rPr>
        <w:t xml:space="preserve">Parengto sprendimo tikslas – </w:t>
      </w:r>
      <w:r w:rsidR="0040497A">
        <w:rPr>
          <w:szCs w:val="24"/>
        </w:rPr>
        <w:t xml:space="preserve">paskirti Skuodo rajono savivaldybės bendruomenės sveikatos tarybos sekretorę </w:t>
      </w:r>
      <w:r w:rsidR="00061055">
        <w:rPr>
          <w:szCs w:val="24"/>
        </w:rPr>
        <w:t xml:space="preserve">– </w:t>
      </w:r>
      <w:r w:rsidR="0040497A">
        <w:t>Savivaldybės administracijos tarpinstitucinio bendradarbiavimo koordinatorę (vyriausiąją specialistę) Zitą Lenkienę.</w:t>
      </w:r>
      <w:r w:rsidR="0040497A">
        <w:rPr>
          <w:szCs w:val="24"/>
        </w:rPr>
        <w:t xml:space="preserve"> P</w:t>
      </w:r>
      <w:r w:rsidR="000471C1" w:rsidRPr="0063782B">
        <w:rPr>
          <w:szCs w:val="24"/>
        </w:rPr>
        <w:t>akeisti</w:t>
      </w:r>
      <w:r w:rsidR="0040497A" w:rsidRPr="0040497A">
        <w:rPr>
          <w:szCs w:val="24"/>
        </w:rPr>
        <w:t xml:space="preserve"> </w:t>
      </w:r>
      <w:r w:rsidR="0040497A">
        <w:rPr>
          <w:szCs w:val="24"/>
        </w:rPr>
        <w:t xml:space="preserve">Skuodo rajono savivaldybės bendruomenės sveikatos tarybos </w:t>
      </w:r>
      <w:r w:rsidR="0040497A" w:rsidRPr="0063782B">
        <w:rPr>
          <w:szCs w:val="24"/>
        </w:rPr>
        <w:t xml:space="preserve"> narės</w:t>
      </w:r>
      <w:r w:rsidR="0040497A">
        <w:rPr>
          <w:szCs w:val="24"/>
        </w:rPr>
        <w:t xml:space="preserve"> vardą</w:t>
      </w:r>
      <w:r w:rsidR="00061055">
        <w:rPr>
          <w:szCs w:val="24"/>
        </w:rPr>
        <w:t xml:space="preserve"> ir</w:t>
      </w:r>
      <w:r w:rsidR="0040497A">
        <w:rPr>
          <w:szCs w:val="24"/>
        </w:rPr>
        <w:t xml:space="preserve"> pavardę dėl </w:t>
      </w:r>
      <w:r w:rsidR="00DD1935">
        <w:rPr>
          <w:szCs w:val="24"/>
        </w:rPr>
        <w:t>įsivėlusios techninės klaidos – Vilma Donielienė</w:t>
      </w:r>
      <w:r w:rsidR="00061055">
        <w:rPr>
          <w:szCs w:val="24"/>
        </w:rPr>
        <w:t>,</w:t>
      </w:r>
      <w:r w:rsidR="00DD1935">
        <w:rPr>
          <w:szCs w:val="24"/>
        </w:rPr>
        <w:t xml:space="preserve"> bei pakeisti </w:t>
      </w:r>
      <w:r w:rsidR="004B106D" w:rsidRPr="0063782B">
        <w:rPr>
          <w:szCs w:val="24"/>
        </w:rPr>
        <w:t xml:space="preserve"> </w:t>
      </w:r>
      <w:r w:rsidR="0040497A">
        <w:rPr>
          <w:szCs w:val="24"/>
        </w:rPr>
        <w:t xml:space="preserve">Skuodo rajono savivaldybės bendruomenės sveikatos tarybos </w:t>
      </w:r>
      <w:r w:rsidR="000471C1" w:rsidRPr="0063782B">
        <w:rPr>
          <w:szCs w:val="24"/>
        </w:rPr>
        <w:t xml:space="preserve"> </w:t>
      </w:r>
      <w:r w:rsidR="004B106D" w:rsidRPr="0063782B">
        <w:rPr>
          <w:szCs w:val="24"/>
        </w:rPr>
        <w:t>narės</w:t>
      </w:r>
      <w:r w:rsidR="00162FAE" w:rsidRPr="0063782B">
        <w:rPr>
          <w:szCs w:val="24"/>
        </w:rPr>
        <w:t xml:space="preserve"> </w:t>
      </w:r>
      <w:r w:rsidR="000471C1" w:rsidRPr="0063782B">
        <w:rPr>
          <w:szCs w:val="24"/>
        </w:rPr>
        <w:t>Editos Jautakienės</w:t>
      </w:r>
      <w:r w:rsidR="0063782B" w:rsidRPr="0063782B">
        <w:rPr>
          <w:szCs w:val="24"/>
        </w:rPr>
        <w:t xml:space="preserve"> pareigas </w:t>
      </w:r>
      <w:r w:rsidR="00836965">
        <w:rPr>
          <w:szCs w:val="24"/>
        </w:rPr>
        <w:t xml:space="preserve">iš </w:t>
      </w:r>
      <w:r w:rsidR="0063782B" w:rsidRPr="00532C94">
        <w:rPr>
          <w:szCs w:val="24"/>
        </w:rPr>
        <w:t>Skuodo rajono savivaldybės administracijos savivaldybės gydytojos (vyriausiosios specialistės) į Skuodo rajono savivaldybės administracijos patarėjos, atliekančios savivaldybės parengties pareigūn</w:t>
      </w:r>
      <w:r w:rsidR="00836965">
        <w:rPr>
          <w:szCs w:val="24"/>
        </w:rPr>
        <w:t>o funkcijas</w:t>
      </w:r>
      <w:r w:rsidR="0063782B" w:rsidRPr="00532C94">
        <w:rPr>
          <w:szCs w:val="24"/>
        </w:rPr>
        <w:t>, pavaduojančios savivaldybės gydytoją (vyriausiąjį specialistą)</w:t>
      </w:r>
      <w:r w:rsidR="00061055">
        <w:rPr>
          <w:szCs w:val="24"/>
        </w:rPr>
        <w:t>.</w:t>
      </w:r>
      <w:r w:rsidR="0040497A">
        <w:rPr>
          <w:szCs w:val="24"/>
        </w:rPr>
        <w:t xml:space="preserve"> </w:t>
      </w:r>
    </w:p>
    <w:p w14:paraId="3A0CF18E" w14:textId="77777777" w:rsidR="00772E56" w:rsidRDefault="00772E56" w:rsidP="005040CD">
      <w:pPr>
        <w:ind w:firstLine="1247"/>
        <w:jc w:val="both"/>
        <w:rPr>
          <w:b/>
          <w:szCs w:val="24"/>
        </w:rPr>
      </w:pPr>
    </w:p>
    <w:p w14:paraId="1D9B9613" w14:textId="77777777" w:rsidR="007117AB" w:rsidRPr="00E24D08" w:rsidRDefault="00446391" w:rsidP="005040CD">
      <w:pPr>
        <w:ind w:firstLine="1247"/>
        <w:jc w:val="both"/>
        <w:rPr>
          <w:b/>
          <w:szCs w:val="24"/>
        </w:rPr>
      </w:pPr>
      <w:r>
        <w:rPr>
          <w:b/>
          <w:szCs w:val="24"/>
        </w:rPr>
        <w:t xml:space="preserve">2. </w:t>
      </w:r>
      <w:r w:rsidR="003E2362" w:rsidRPr="00E24D08">
        <w:rPr>
          <w:b/>
          <w:szCs w:val="24"/>
        </w:rPr>
        <w:t>Siūlomos teisinio reguliavimo nuostatos.</w:t>
      </w:r>
    </w:p>
    <w:p w14:paraId="74D9274C" w14:textId="77777777" w:rsidR="00446391" w:rsidRDefault="00DD1935" w:rsidP="00C70C61">
      <w:pPr>
        <w:ind w:firstLine="1247"/>
        <w:jc w:val="both"/>
        <w:rPr>
          <w:b/>
          <w:szCs w:val="24"/>
        </w:rPr>
      </w:pPr>
      <w:r>
        <w:rPr>
          <w:szCs w:val="24"/>
        </w:rPr>
        <w:t xml:space="preserve">Skuodo rajono savivaldybės bendruomenės sveikatos tarybos </w:t>
      </w:r>
      <w:r w:rsidRPr="0063782B">
        <w:rPr>
          <w:szCs w:val="24"/>
        </w:rPr>
        <w:t>nar</w:t>
      </w:r>
      <w:r w:rsidR="005A5EEF">
        <w:rPr>
          <w:szCs w:val="24"/>
        </w:rPr>
        <w:t>io</w:t>
      </w:r>
      <w:r w:rsidR="0040497A">
        <w:t xml:space="preserve"> uždaviniai yra </w:t>
      </w:r>
      <w:r>
        <w:t>k</w:t>
      </w:r>
      <w:r w:rsidR="0040497A">
        <w:t xml:space="preserve">oordinuoti </w:t>
      </w:r>
      <w:r w:rsidR="005A5EEF">
        <w:t>s</w:t>
      </w:r>
      <w:r w:rsidR="0040497A">
        <w:t>avivaldybės teritorijoje sveikatos ugdymo, alkoholio, tabako ir narkotikų kontrolės, visuomenės sveikatos saugos ir sveikatos stiprinimo, ligų profilaktikos priemonių rengimą ir įgyvendinimą</w:t>
      </w:r>
      <w:r>
        <w:t>, vertinti projektų, kurie bus finansuojami Savivaldybės visuomenės sveikatos rėmimo specialiosios programos lėšomis, paraiškas ir teikti rekomendacijas Savivaldybės administracijos direktoriui dėl atrinktų projektų finansavimo.</w:t>
      </w:r>
    </w:p>
    <w:p w14:paraId="49C58AFD" w14:textId="77777777" w:rsidR="005A5EEF" w:rsidRDefault="005A5EEF" w:rsidP="00C70C61">
      <w:pPr>
        <w:ind w:firstLine="1247"/>
        <w:jc w:val="both"/>
        <w:rPr>
          <w:b/>
          <w:szCs w:val="24"/>
        </w:rPr>
      </w:pPr>
    </w:p>
    <w:p w14:paraId="3A71F9D5" w14:textId="77777777" w:rsidR="00C70C61" w:rsidRPr="00E24D08" w:rsidRDefault="003E2362" w:rsidP="00C70C61">
      <w:pPr>
        <w:ind w:firstLine="1247"/>
        <w:jc w:val="both"/>
        <w:rPr>
          <w:b/>
          <w:szCs w:val="24"/>
        </w:rPr>
      </w:pPr>
      <w:r w:rsidRPr="00E24D08">
        <w:rPr>
          <w:b/>
          <w:szCs w:val="24"/>
        </w:rPr>
        <w:t>3. Laukiami rezultatai.</w:t>
      </w:r>
    </w:p>
    <w:p w14:paraId="418A25C3" w14:textId="77777777" w:rsidR="00B25880" w:rsidRPr="00E24D08" w:rsidRDefault="00687D7C" w:rsidP="00C70C61">
      <w:pPr>
        <w:ind w:firstLine="1247"/>
        <w:jc w:val="both"/>
        <w:rPr>
          <w:szCs w:val="24"/>
        </w:rPr>
      </w:pPr>
      <w:r w:rsidRPr="00E24D08">
        <w:rPr>
          <w:szCs w:val="24"/>
        </w:rPr>
        <w:t>Pa</w:t>
      </w:r>
      <w:r w:rsidR="00362746">
        <w:rPr>
          <w:szCs w:val="24"/>
        </w:rPr>
        <w:t>keista</w:t>
      </w:r>
      <w:r w:rsidRPr="00E24D08">
        <w:rPr>
          <w:szCs w:val="24"/>
        </w:rPr>
        <w:t xml:space="preserve"> </w:t>
      </w:r>
      <w:r w:rsidR="00DD1935">
        <w:rPr>
          <w:szCs w:val="24"/>
        </w:rPr>
        <w:t>Skuodo rajono savivaldybės bendruomenės sveikatos taryba</w:t>
      </w:r>
      <w:r w:rsidR="00DD1935" w:rsidDel="0040497A">
        <w:rPr>
          <w:szCs w:val="24"/>
        </w:rPr>
        <w:t xml:space="preserve"> </w:t>
      </w:r>
      <w:r w:rsidRPr="00E24D08">
        <w:rPr>
          <w:szCs w:val="24"/>
        </w:rPr>
        <w:t xml:space="preserve">vykdys savo įgaliojimus teisės aktų nustatyta tvarka. </w:t>
      </w:r>
    </w:p>
    <w:p w14:paraId="6BD78B52" w14:textId="77777777" w:rsidR="00446391" w:rsidRDefault="00446391" w:rsidP="00EF14B1">
      <w:pPr>
        <w:ind w:firstLine="1247"/>
        <w:jc w:val="both"/>
        <w:rPr>
          <w:b/>
          <w:szCs w:val="24"/>
        </w:rPr>
      </w:pPr>
    </w:p>
    <w:p w14:paraId="4708AEB1" w14:textId="77777777" w:rsidR="003E2362" w:rsidRPr="00E24D08" w:rsidRDefault="003E2362" w:rsidP="00EF14B1">
      <w:pPr>
        <w:ind w:firstLine="1247"/>
        <w:jc w:val="both"/>
        <w:rPr>
          <w:b/>
          <w:szCs w:val="24"/>
        </w:rPr>
      </w:pPr>
      <w:r w:rsidRPr="00E24D08">
        <w:rPr>
          <w:b/>
          <w:szCs w:val="24"/>
        </w:rPr>
        <w:t>4. Lėšų poreikis sprendimui įgyvendinti ir jų šaltiniai.</w:t>
      </w:r>
    </w:p>
    <w:p w14:paraId="33229757" w14:textId="77777777" w:rsidR="00577805" w:rsidRPr="00E24D08" w:rsidRDefault="00446391" w:rsidP="00EF14B1">
      <w:pPr>
        <w:ind w:firstLine="1247"/>
        <w:jc w:val="both"/>
        <w:rPr>
          <w:szCs w:val="24"/>
        </w:rPr>
      </w:pPr>
      <w:r>
        <w:rPr>
          <w:szCs w:val="24"/>
        </w:rPr>
        <w:t>Lėšos n</w:t>
      </w:r>
      <w:r w:rsidR="00577805" w:rsidRPr="00E24D08">
        <w:rPr>
          <w:szCs w:val="24"/>
        </w:rPr>
        <w:t>e</w:t>
      </w:r>
      <w:r w:rsidR="00C70C61" w:rsidRPr="00E24D08">
        <w:rPr>
          <w:szCs w:val="24"/>
        </w:rPr>
        <w:t>reikaling</w:t>
      </w:r>
      <w:r>
        <w:rPr>
          <w:szCs w:val="24"/>
        </w:rPr>
        <w:t>os</w:t>
      </w:r>
      <w:r w:rsidR="00577805" w:rsidRPr="00E24D08">
        <w:rPr>
          <w:szCs w:val="24"/>
        </w:rPr>
        <w:t xml:space="preserve">. </w:t>
      </w:r>
    </w:p>
    <w:p w14:paraId="5114B2AE" w14:textId="77777777" w:rsidR="00446391" w:rsidRDefault="00446391" w:rsidP="00EF14B1">
      <w:pPr>
        <w:ind w:firstLine="1247"/>
        <w:jc w:val="both"/>
        <w:rPr>
          <w:b/>
          <w:szCs w:val="24"/>
        </w:rPr>
      </w:pPr>
    </w:p>
    <w:p w14:paraId="2217A164" w14:textId="77777777" w:rsidR="003E2362" w:rsidRPr="00E24D08" w:rsidRDefault="003E2362" w:rsidP="00EF14B1">
      <w:pPr>
        <w:ind w:firstLine="1247"/>
        <w:jc w:val="both"/>
        <w:rPr>
          <w:b/>
          <w:szCs w:val="24"/>
        </w:rPr>
      </w:pPr>
      <w:r w:rsidRPr="00E24D08">
        <w:rPr>
          <w:b/>
          <w:szCs w:val="24"/>
        </w:rPr>
        <w:t>5. Sprendimo projekto autorius ir (ar) autorių grupė.</w:t>
      </w:r>
    </w:p>
    <w:p w14:paraId="7F974D8B" w14:textId="77777777" w:rsidR="003E2362" w:rsidRPr="00E24D08" w:rsidRDefault="00446391" w:rsidP="00EF14B1">
      <w:pPr>
        <w:ind w:firstLine="1247"/>
        <w:jc w:val="both"/>
        <w:rPr>
          <w:szCs w:val="24"/>
        </w:rPr>
      </w:pPr>
      <w:r>
        <w:rPr>
          <w:szCs w:val="24"/>
        </w:rPr>
        <w:t xml:space="preserve">Rengėja ir pranešėja – </w:t>
      </w:r>
      <w:r w:rsidR="003E2362" w:rsidRPr="00E24D08">
        <w:rPr>
          <w:szCs w:val="24"/>
        </w:rPr>
        <w:t xml:space="preserve">Skuodo rajono savivaldybės </w:t>
      </w:r>
      <w:r w:rsidR="005040CD" w:rsidRPr="00E24D08">
        <w:rPr>
          <w:szCs w:val="24"/>
        </w:rPr>
        <w:t xml:space="preserve">administracijos </w:t>
      </w:r>
      <w:r w:rsidR="00154A08" w:rsidRPr="00E24D08">
        <w:rPr>
          <w:szCs w:val="24"/>
        </w:rPr>
        <w:t>patarėja, atliekanti savivaldybės parengties pareigūno funkcijas, pavaduojanti savivaldybės gydytoją (vyriausiąjį specialistą)</w:t>
      </w:r>
      <w:r>
        <w:rPr>
          <w:szCs w:val="24"/>
        </w:rPr>
        <w:t>,</w:t>
      </w:r>
      <w:r w:rsidR="00154A08" w:rsidRPr="00E24D08">
        <w:rPr>
          <w:szCs w:val="24"/>
        </w:rPr>
        <w:t xml:space="preserve"> </w:t>
      </w:r>
      <w:r w:rsidR="003E2362" w:rsidRPr="00E24D08">
        <w:rPr>
          <w:szCs w:val="24"/>
        </w:rPr>
        <w:t xml:space="preserve">Edita Jautakienė. </w:t>
      </w:r>
    </w:p>
    <w:sectPr w:rsidR="003E2362" w:rsidRPr="00E24D08" w:rsidSect="0088091D">
      <w:headerReference w:type="first" r:id="rId7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9C34BD" w14:textId="77777777" w:rsidR="00195523" w:rsidRDefault="00195523">
      <w:r>
        <w:separator/>
      </w:r>
    </w:p>
  </w:endnote>
  <w:endnote w:type="continuationSeparator" w:id="0">
    <w:p w14:paraId="2A164226" w14:textId="77777777" w:rsidR="00195523" w:rsidRDefault="001955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C17E35" w14:textId="77777777" w:rsidR="00195523" w:rsidRDefault="00195523">
      <w:r>
        <w:separator/>
      </w:r>
    </w:p>
  </w:footnote>
  <w:footnote w:type="continuationSeparator" w:id="0">
    <w:p w14:paraId="11C8EAD9" w14:textId="77777777" w:rsidR="00195523" w:rsidRDefault="001955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2B9340" w14:textId="77777777" w:rsidR="00645B9D" w:rsidRPr="002C3014" w:rsidRDefault="00645B9D" w:rsidP="00645B9D">
    <w:pPr>
      <w:pStyle w:val="Antrats"/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9B70AEB"/>
    <w:multiLevelType w:val="hybridMultilevel"/>
    <w:tmpl w:val="3A2AEAE0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BD4238"/>
    <w:multiLevelType w:val="multilevel"/>
    <w:tmpl w:val="2F4CF2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312489250">
    <w:abstractNumId w:val="0"/>
  </w:num>
  <w:num w:numId="2" w16cid:durableId="5180815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2362"/>
    <w:rsid w:val="00037350"/>
    <w:rsid w:val="000413B4"/>
    <w:rsid w:val="000471C1"/>
    <w:rsid w:val="00061055"/>
    <w:rsid w:val="000C039C"/>
    <w:rsid w:val="00154A08"/>
    <w:rsid w:val="00162323"/>
    <w:rsid w:val="001627F5"/>
    <w:rsid w:val="00162FAE"/>
    <w:rsid w:val="00195523"/>
    <w:rsid w:val="001F32DA"/>
    <w:rsid w:val="00227F11"/>
    <w:rsid w:val="00265CAD"/>
    <w:rsid w:val="002B7265"/>
    <w:rsid w:val="002D46A1"/>
    <w:rsid w:val="00362746"/>
    <w:rsid w:val="00394EC9"/>
    <w:rsid w:val="003D3409"/>
    <w:rsid w:val="003E2362"/>
    <w:rsid w:val="003E7488"/>
    <w:rsid w:val="0040497A"/>
    <w:rsid w:val="00446391"/>
    <w:rsid w:val="004B106D"/>
    <w:rsid w:val="004D787B"/>
    <w:rsid w:val="005040CD"/>
    <w:rsid w:val="00532C94"/>
    <w:rsid w:val="005710B9"/>
    <w:rsid w:val="00577805"/>
    <w:rsid w:val="005A5EEF"/>
    <w:rsid w:val="005B12E2"/>
    <w:rsid w:val="00604A8C"/>
    <w:rsid w:val="0061466E"/>
    <w:rsid w:val="0063782B"/>
    <w:rsid w:val="00645B9D"/>
    <w:rsid w:val="0064645F"/>
    <w:rsid w:val="00661AAC"/>
    <w:rsid w:val="0066691C"/>
    <w:rsid w:val="00680708"/>
    <w:rsid w:val="00687D7C"/>
    <w:rsid w:val="006E2E35"/>
    <w:rsid w:val="006F3EB3"/>
    <w:rsid w:val="00707A8B"/>
    <w:rsid w:val="007117AB"/>
    <w:rsid w:val="00772E56"/>
    <w:rsid w:val="00782BC7"/>
    <w:rsid w:val="00791824"/>
    <w:rsid w:val="007A7696"/>
    <w:rsid w:val="007B190D"/>
    <w:rsid w:val="007C2E5C"/>
    <w:rsid w:val="00836965"/>
    <w:rsid w:val="008423AA"/>
    <w:rsid w:val="00854DE0"/>
    <w:rsid w:val="0088091D"/>
    <w:rsid w:val="0089743E"/>
    <w:rsid w:val="008D5C05"/>
    <w:rsid w:val="009401B9"/>
    <w:rsid w:val="00941551"/>
    <w:rsid w:val="00941BE2"/>
    <w:rsid w:val="009919B5"/>
    <w:rsid w:val="009A1C6B"/>
    <w:rsid w:val="009A3CF1"/>
    <w:rsid w:val="009E224F"/>
    <w:rsid w:val="00A73F96"/>
    <w:rsid w:val="00A77D5B"/>
    <w:rsid w:val="00AA6F28"/>
    <w:rsid w:val="00AC73A9"/>
    <w:rsid w:val="00AD4792"/>
    <w:rsid w:val="00AE017B"/>
    <w:rsid w:val="00B14B81"/>
    <w:rsid w:val="00B25880"/>
    <w:rsid w:val="00B6418E"/>
    <w:rsid w:val="00B8761C"/>
    <w:rsid w:val="00BC009B"/>
    <w:rsid w:val="00C17C07"/>
    <w:rsid w:val="00C70C61"/>
    <w:rsid w:val="00CD7C7B"/>
    <w:rsid w:val="00CE44AA"/>
    <w:rsid w:val="00CF0A21"/>
    <w:rsid w:val="00D02591"/>
    <w:rsid w:val="00D42163"/>
    <w:rsid w:val="00D5404C"/>
    <w:rsid w:val="00D8349F"/>
    <w:rsid w:val="00DD1935"/>
    <w:rsid w:val="00E24D08"/>
    <w:rsid w:val="00EF14B1"/>
    <w:rsid w:val="00F07CB8"/>
    <w:rsid w:val="00F36931"/>
    <w:rsid w:val="00F7155E"/>
    <w:rsid w:val="00FB64E3"/>
    <w:rsid w:val="00FC354D"/>
    <w:rsid w:val="00FF3647"/>
    <w:rsid w:val="00FF3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462565"/>
  <w15:chartTrackingRefBased/>
  <w15:docId w15:val="{A032D414-0DF4-4217-AE65-986DFBBE3C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lt-LT" w:eastAsia="lt-L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3E2362"/>
    <w:rPr>
      <w:rFonts w:ascii="Times New Roman" w:eastAsia="Times New Roman" w:hAnsi="Times New Roman"/>
      <w:sz w:val="24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3E2362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link w:val="Antrats"/>
    <w:uiPriority w:val="99"/>
    <w:rsid w:val="003E2362"/>
    <w:rPr>
      <w:rFonts w:ascii="Times New Roman" w:eastAsia="Times New Roman" w:hAnsi="Times New Roman" w:cs="Times New Roman"/>
      <w:sz w:val="24"/>
      <w:szCs w:val="20"/>
    </w:rPr>
  </w:style>
  <w:style w:type="paragraph" w:styleId="Sraopastraipa">
    <w:name w:val="List Paragraph"/>
    <w:basedOn w:val="prastasis"/>
    <w:uiPriority w:val="34"/>
    <w:qFormat/>
    <w:rsid w:val="00A77D5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lt-LT"/>
    </w:rPr>
  </w:style>
  <w:style w:type="character" w:styleId="Hipersaitas">
    <w:name w:val="Hyperlink"/>
    <w:uiPriority w:val="99"/>
    <w:semiHidden/>
    <w:unhideWhenUsed/>
    <w:rsid w:val="005040CD"/>
    <w:rPr>
      <w:color w:val="0000FF"/>
      <w:u w:val="single"/>
    </w:rPr>
  </w:style>
  <w:style w:type="paragraph" w:styleId="Pataisymai">
    <w:name w:val="Revision"/>
    <w:hidden/>
    <w:uiPriority w:val="99"/>
    <w:semiHidden/>
    <w:rsid w:val="00446391"/>
    <w:rPr>
      <w:rFonts w:ascii="Times New Roman" w:eastAsia="Times New Roman" w:hAnsi="Times New Roman"/>
      <w:sz w:val="24"/>
      <w:lang w:eastAsia="en-US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63782B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link w:val="Debesliotekstas"/>
    <w:uiPriority w:val="99"/>
    <w:semiHidden/>
    <w:rsid w:val="0063782B"/>
    <w:rPr>
      <w:rFonts w:ascii="Segoe UI" w:eastAsia="Times New Roman" w:hAnsi="Segoe UI" w:cs="Segoe UI"/>
      <w:sz w:val="18"/>
      <w:szCs w:val="18"/>
      <w:lang w:eastAsia="en-US"/>
    </w:rPr>
  </w:style>
  <w:style w:type="character" w:styleId="Emfaz">
    <w:name w:val="Emphasis"/>
    <w:uiPriority w:val="20"/>
    <w:qFormat/>
    <w:rsid w:val="0063782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447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0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02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07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41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62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244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105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707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460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356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199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1368</Words>
  <Characters>781</Characters>
  <Application>Microsoft Office Word</Application>
  <DocSecurity>0</DocSecurity>
  <Lines>6</Lines>
  <Paragraphs>4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Darbuotojas</dc:creator>
  <cp:keywords/>
  <cp:lastModifiedBy>Sadauskienė, Dalia</cp:lastModifiedBy>
  <cp:revision>3</cp:revision>
  <cp:lastPrinted>2024-02-12T06:23:00Z</cp:lastPrinted>
  <dcterms:created xsi:type="dcterms:W3CDTF">2024-05-16T11:34:00Z</dcterms:created>
  <dcterms:modified xsi:type="dcterms:W3CDTF">2024-05-21T05:54:00Z</dcterms:modified>
</cp:coreProperties>
</file>